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Look w:val="04A0" w:firstRow="1" w:lastRow="0" w:firstColumn="1" w:lastColumn="0" w:noHBand="0" w:noVBand="1"/>
      </w:tblPr>
      <w:tblGrid>
        <w:gridCol w:w="4904"/>
        <w:gridCol w:w="4904"/>
      </w:tblGrid>
      <w:tr w:rsidR="00640915" w:rsidRPr="00805A9B" w:rsidTr="00805A9B">
        <w:tc>
          <w:tcPr>
            <w:tcW w:w="9808" w:type="dxa"/>
            <w:gridSpan w:val="2"/>
          </w:tcPr>
          <w:p w:rsidR="00640915" w:rsidRPr="00805A9B" w:rsidRDefault="00043540" w:rsidP="0065792E">
            <w:pPr>
              <w:ind w:left="7797" w:firstLine="0"/>
              <w:jc w:val="both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noProof/>
                <w:sz w:val="18"/>
                <w:szCs w:val="28"/>
                <w:lang w:eastAsia="ru-RU"/>
              </w:rPr>
              <w:drawing>
                <wp:anchor distT="0" distB="0" distL="89535" distR="89535" simplePos="0" relativeHeight="251657216" behindDoc="1" locked="0" layoutInCell="0" allowOverlap="1" wp14:anchorId="41EAC680" wp14:editId="66CDE3AE">
                  <wp:simplePos x="0" y="0"/>
                  <wp:positionH relativeFrom="page">
                    <wp:posOffset>3778885</wp:posOffset>
                  </wp:positionH>
                  <wp:positionV relativeFrom="paragraph">
                    <wp:posOffset>-184785</wp:posOffset>
                  </wp:positionV>
                  <wp:extent cx="654050" cy="629285"/>
                  <wp:effectExtent l="19050" t="0" r="0" b="0"/>
                  <wp:wrapNone/>
                  <wp:docPr id="3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0" cy="62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0915" w:rsidRPr="00805A9B">
              <w:rPr>
                <w:rFonts w:ascii="Times New Roman" w:hAnsi="Times New Roman"/>
                <w:sz w:val="18"/>
                <w:szCs w:val="28"/>
              </w:rPr>
              <w:t xml:space="preserve">ОКПО </w:t>
            </w:r>
            <w:r w:rsidR="0065792E" w:rsidRPr="0065792E">
              <w:rPr>
                <w:rFonts w:ascii="Times New Roman" w:hAnsi="Times New Roman"/>
                <w:sz w:val="18"/>
                <w:szCs w:val="28"/>
              </w:rPr>
              <w:t>379375985000</w:t>
            </w:r>
          </w:p>
          <w:p w:rsidR="00640915" w:rsidRDefault="00640915" w:rsidP="0065792E">
            <w:pPr>
              <w:ind w:left="7797" w:firstLine="0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05A9B">
              <w:rPr>
                <w:rFonts w:ascii="Times New Roman" w:hAnsi="Times New Roman"/>
                <w:sz w:val="18"/>
                <w:szCs w:val="28"/>
              </w:rPr>
              <w:t>УНП 191318134</w:t>
            </w:r>
          </w:p>
          <w:p w:rsidR="006A2E9B" w:rsidRPr="006A2E9B" w:rsidRDefault="006A2E9B" w:rsidP="00805A9B">
            <w:pPr>
              <w:ind w:left="8222" w:firstLine="0"/>
              <w:jc w:val="both"/>
              <w:rPr>
                <w:rFonts w:ascii="Times New Roman" w:hAnsi="Times New Roman"/>
                <w:sz w:val="8"/>
                <w:szCs w:val="28"/>
              </w:rPr>
            </w:pPr>
          </w:p>
        </w:tc>
      </w:tr>
      <w:tr w:rsidR="00640915" w:rsidRPr="009A7166" w:rsidTr="00805A9B">
        <w:trPr>
          <w:trHeight w:val="986"/>
        </w:trPr>
        <w:tc>
          <w:tcPr>
            <w:tcW w:w="4904" w:type="dxa"/>
          </w:tcPr>
          <w:p w:rsidR="00640915" w:rsidRPr="00852BFE" w:rsidRDefault="00640915" w:rsidP="00C945B2">
            <w:pPr>
              <w:spacing w:line="220" w:lineRule="exact"/>
              <w:ind w:firstLine="0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805A9B">
              <w:rPr>
                <w:rFonts w:ascii="Times New Roman" w:hAnsi="Times New Roman"/>
                <w:szCs w:val="21"/>
              </w:rPr>
              <w:t>Дзяржаўны</w:t>
            </w:r>
            <w:proofErr w:type="spellEnd"/>
            <w:r w:rsidRPr="00852BFE">
              <w:rPr>
                <w:rFonts w:ascii="Times New Roman" w:hAnsi="Times New Roman"/>
                <w:szCs w:val="21"/>
              </w:rPr>
              <w:t xml:space="preserve"> </w:t>
            </w:r>
            <w:proofErr w:type="spellStart"/>
            <w:r w:rsidRPr="00805A9B">
              <w:rPr>
                <w:rFonts w:ascii="Times New Roman" w:hAnsi="Times New Roman"/>
                <w:szCs w:val="21"/>
              </w:rPr>
              <w:t>камітэт</w:t>
            </w:r>
            <w:proofErr w:type="spellEnd"/>
          </w:p>
          <w:p w:rsidR="00640915" w:rsidRPr="00852BFE" w:rsidRDefault="00640915" w:rsidP="00C945B2">
            <w:pPr>
              <w:spacing w:line="220" w:lineRule="exact"/>
              <w:ind w:firstLine="0"/>
              <w:jc w:val="center"/>
              <w:rPr>
                <w:rFonts w:ascii="Times New Roman" w:hAnsi="Times New Roman"/>
                <w:szCs w:val="21"/>
              </w:rPr>
            </w:pPr>
            <w:r w:rsidRPr="00805A9B">
              <w:rPr>
                <w:rFonts w:ascii="Times New Roman" w:hAnsi="Times New Roman"/>
                <w:szCs w:val="21"/>
              </w:rPr>
              <w:t>па</w:t>
            </w:r>
            <w:r w:rsidRPr="00852BFE">
              <w:rPr>
                <w:rFonts w:ascii="Times New Roman" w:hAnsi="Times New Roman"/>
                <w:szCs w:val="21"/>
              </w:rPr>
              <w:t xml:space="preserve"> </w:t>
            </w:r>
            <w:proofErr w:type="spellStart"/>
            <w:r w:rsidRPr="00805A9B">
              <w:rPr>
                <w:rFonts w:ascii="Times New Roman" w:hAnsi="Times New Roman"/>
                <w:szCs w:val="21"/>
              </w:rPr>
              <w:t>стандартызацыі</w:t>
            </w:r>
            <w:proofErr w:type="spellEnd"/>
            <w:r w:rsidRPr="00852BFE">
              <w:rPr>
                <w:rFonts w:ascii="Times New Roman" w:hAnsi="Times New Roman"/>
                <w:szCs w:val="21"/>
              </w:rPr>
              <w:t xml:space="preserve"> </w:t>
            </w:r>
            <w:proofErr w:type="spellStart"/>
            <w:r w:rsidRPr="00805A9B">
              <w:rPr>
                <w:rFonts w:ascii="Times New Roman" w:hAnsi="Times New Roman"/>
                <w:szCs w:val="21"/>
              </w:rPr>
              <w:t>Рэспублі</w:t>
            </w:r>
            <w:proofErr w:type="gramStart"/>
            <w:r w:rsidRPr="00805A9B">
              <w:rPr>
                <w:rFonts w:ascii="Times New Roman" w:hAnsi="Times New Roman"/>
                <w:szCs w:val="21"/>
              </w:rPr>
              <w:t>к</w:t>
            </w:r>
            <w:proofErr w:type="gramEnd"/>
            <w:r w:rsidRPr="00805A9B">
              <w:rPr>
                <w:rFonts w:ascii="Times New Roman" w:hAnsi="Times New Roman"/>
                <w:szCs w:val="21"/>
              </w:rPr>
              <w:t>і</w:t>
            </w:r>
            <w:proofErr w:type="spellEnd"/>
            <w:r w:rsidRPr="00852BFE">
              <w:rPr>
                <w:rFonts w:ascii="Times New Roman" w:hAnsi="Times New Roman"/>
                <w:szCs w:val="21"/>
              </w:rPr>
              <w:t xml:space="preserve"> </w:t>
            </w:r>
            <w:r w:rsidRPr="00805A9B">
              <w:rPr>
                <w:rFonts w:ascii="Times New Roman" w:hAnsi="Times New Roman"/>
                <w:szCs w:val="21"/>
              </w:rPr>
              <w:t>Беларусь</w:t>
            </w:r>
          </w:p>
          <w:p w:rsidR="00640915" w:rsidRPr="00852BFE" w:rsidRDefault="00640915" w:rsidP="00805A9B">
            <w:pPr>
              <w:ind w:firstLine="0"/>
              <w:jc w:val="center"/>
              <w:rPr>
                <w:rFonts w:ascii="Times New Roman" w:hAnsi="Times New Roman"/>
                <w:sz w:val="6"/>
                <w:szCs w:val="12"/>
              </w:rPr>
            </w:pPr>
          </w:p>
          <w:p w:rsidR="00640915" w:rsidRPr="00852BFE" w:rsidRDefault="00640915" w:rsidP="00B9068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sz w:val="18"/>
              </w:rPr>
            </w:pPr>
            <w:proofErr w:type="spellStart"/>
            <w:r w:rsidRPr="00B90687">
              <w:rPr>
                <w:rFonts w:ascii="Times New Roman" w:hAnsi="Times New Roman"/>
                <w:b/>
                <w:sz w:val="20"/>
              </w:rPr>
              <w:t>Рэспубл</w:t>
            </w:r>
            <w:proofErr w:type="gramStart"/>
            <w:r w:rsidRPr="00B90687">
              <w:rPr>
                <w:rFonts w:ascii="Times New Roman" w:hAnsi="Times New Roman"/>
                <w:b/>
                <w:sz w:val="20"/>
                <w:lang w:val="en-US"/>
              </w:rPr>
              <w:t>i</w:t>
            </w:r>
            <w:proofErr w:type="gramEnd"/>
            <w:r w:rsidRPr="00B90687">
              <w:rPr>
                <w:rFonts w:ascii="Times New Roman" w:hAnsi="Times New Roman"/>
                <w:b/>
                <w:sz w:val="20"/>
              </w:rPr>
              <w:t>канскае</w:t>
            </w:r>
            <w:proofErr w:type="spellEnd"/>
            <w:r w:rsidRPr="00852BF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90687">
              <w:rPr>
                <w:rFonts w:ascii="Times New Roman" w:hAnsi="Times New Roman"/>
                <w:b/>
                <w:sz w:val="20"/>
              </w:rPr>
              <w:t>ўн</w:t>
            </w:r>
            <w:r w:rsidRPr="00B90687">
              <w:rPr>
                <w:rFonts w:ascii="Times New Roman" w:hAnsi="Times New Roman"/>
                <w:b/>
                <w:sz w:val="20"/>
                <w:lang w:val="en-US"/>
              </w:rPr>
              <w:t>i</w:t>
            </w:r>
            <w:r w:rsidRPr="00B90687">
              <w:rPr>
                <w:rFonts w:ascii="Times New Roman" w:hAnsi="Times New Roman"/>
                <w:b/>
                <w:sz w:val="20"/>
              </w:rPr>
              <w:t>тарнае</w:t>
            </w:r>
            <w:proofErr w:type="spellEnd"/>
            <w:r w:rsidRPr="00852BF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90687">
              <w:rPr>
                <w:rFonts w:ascii="Times New Roman" w:hAnsi="Times New Roman"/>
                <w:b/>
                <w:sz w:val="20"/>
              </w:rPr>
              <w:t>прадпрыемства</w:t>
            </w:r>
            <w:proofErr w:type="spellEnd"/>
          </w:p>
          <w:p w:rsidR="00640915" w:rsidRPr="00852BFE" w:rsidRDefault="00640915" w:rsidP="00B9068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52BFE">
              <w:rPr>
                <w:rFonts w:ascii="Times New Roman" w:hAnsi="Times New Roman"/>
                <w:b/>
              </w:rPr>
              <w:t>«</w:t>
            </w:r>
            <w:proofErr w:type="spellStart"/>
            <w:r w:rsidRPr="00805A9B">
              <w:rPr>
                <w:rFonts w:ascii="Times New Roman" w:hAnsi="Times New Roman"/>
                <w:b/>
              </w:rPr>
              <w:t>Беларуск</w:t>
            </w:r>
            <w:proofErr w:type="gramStart"/>
            <w:r w:rsidRPr="00805A9B"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proofErr w:type="gramEnd"/>
            <w:r w:rsidRPr="0085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05A9B">
              <w:rPr>
                <w:rFonts w:ascii="Times New Roman" w:hAnsi="Times New Roman"/>
                <w:b/>
              </w:rPr>
              <w:t>дзяржаўны</w:t>
            </w:r>
            <w:proofErr w:type="spellEnd"/>
            <w:r w:rsidRPr="0085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05A9B">
              <w:rPr>
                <w:rFonts w:ascii="Times New Roman" w:hAnsi="Times New Roman"/>
                <w:b/>
              </w:rPr>
              <w:t>цэнтр</w:t>
            </w:r>
            <w:proofErr w:type="spellEnd"/>
          </w:p>
          <w:p w:rsidR="00640915" w:rsidRPr="00805A9B" w:rsidRDefault="00640915" w:rsidP="00B9068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05A9B">
              <w:rPr>
                <w:rFonts w:ascii="Times New Roman" w:hAnsi="Times New Roman"/>
                <w:b/>
              </w:rPr>
              <w:t>акрэдытацы</w:t>
            </w:r>
            <w:proofErr w:type="gramStart"/>
            <w:r w:rsidRPr="00805A9B"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proofErr w:type="gramEnd"/>
            <w:r w:rsidRPr="00805A9B">
              <w:rPr>
                <w:rFonts w:ascii="Times New Roman" w:hAnsi="Times New Roman"/>
                <w:b/>
              </w:rPr>
              <w:t>»</w:t>
            </w:r>
          </w:p>
          <w:p w:rsidR="00640915" w:rsidRPr="00805A9B" w:rsidRDefault="00640915" w:rsidP="00B9068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</w:rPr>
            </w:pPr>
            <w:r w:rsidRPr="00516DB7">
              <w:rPr>
                <w:rFonts w:ascii="Times New Roman" w:hAnsi="Times New Roman"/>
                <w:b/>
                <w:sz w:val="20"/>
              </w:rPr>
              <w:t>(</w:t>
            </w:r>
            <w:proofErr w:type="spellStart"/>
            <w:r w:rsidRPr="00516DB7">
              <w:rPr>
                <w:rFonts w:ascii="Times New Roman" w:hAnsi="Times New Roman"/>
                <w:b/>
                <w:sz w:val="20"/>
              </w:rPr>
              <w:t>Дзяржаўнае</w:t>
            </w:r>
            <w:proofErr w:type="spellEnd"/>
            <w:r w:rsidRPr="00516DB7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516DB7">
              <w:rPr>
                <w:rFonts w:ascii="Times New Roman" w:hAnsi="Times New Roman"/>
                <w:b/>
                <w:sz w:val="20"/>
              </w:rPr>
              <w:t>прадпрыемства</w:t>
            </w:r>
            <w:proofErr w:type="spellEnd"/>
            <w:r w:rsidRPr="00516DB7">
              <w:rPr>
                <w:rFonts w:ascii="Times New Roman" w:hAnsi="Times New Roman"/>
                <w:b/>
                <w:sz w:val="20"/>
              </w:rPr>
              <w:t xml:space="preserve"> «БДЦА»)</w:t>
            </w:r>
          </w:p>
          <w:p w:rsidR="00640915" w:rsidRPr="00805A9B" w:rsidRDefault="00640915" w:rsidP="00805A9B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40915" w:rsidRPr="00B90687" w:rsidRDefault="0097389F" w:rsidP="00F839F1">
            <w:pPr>
              <w:spacing w:line="200" w:lineRule="exact"/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proofErr w:type="spellStart"/>
            <w:r w:rsidRPr="00B90687">
              <w:rPr>
                <w:rFonts w:ascii="Times New Roman" w:hAnsi="Times New Roman"/>
                <w:sz w:val="20"/>
                <w:szCs w:val="16"/>
              </w:rPr>
              <w:t>вул</w:t>
            </w:r>
            <w:proofErr w:type="gramStart"/>
            <w:r w:rsidRPr="00B90687">
              <w:rPr>
                <w:rFonts w:ascii="Times New Roman" w:hAnsi="Times New Roman"/>
                <w:sz w:val="20"/>
                <w:szCs w:val="16"/>
              </w:rPr>
              <w:t>.В</w:t>
            </w:r>
            <w:proofErr w:type="gramEnd"/>
            <w:r w:rsidRPr="00B90687">
              <w:rPr>
                <w:rFonts w:ascii="Times New Roman" w:hAnsi="Times New Roman"/>
                <w:sz w:val="20"/>
                <w:szCs w:val="16"/>
              </w:rPr>
              <w:t>елазаводская</w:t>
            </w:r>
            <w:proofErr w:type="spellEnd"/>
            <w:r w:rsidRPr="00B90687">
              <w:rPr>
                <w:rFonts w:ascii="Times New Roman" w:hAnsi="Times New Roman"/>
                <w:sz w:val="20"/>
                <w:szCs w:val="16"/>
              </w:rPr>
              <w:t xml:space="preserve">, 6, 220033, </w:t>
            </w:r>
            <w:proofErr w:type="spellStart"/>
            <w:r w:rsidRPr="00B90687">
              <w:rPr>
                <w:rFonts w:ascii="Times New Roman" w:hAnsi="Times New Roman"/>
                <w:sz w:val="20"/>
                <w:szCs w:val="16"/>
              </w:rPr>
              <w:t>г.М</w:t>
            </w:r>
            <w:r w:rsidRPr="00B90687">
              <w:rPr>
                <w:rFonts w:ascii="Times New Roman" w:hAnsi="Times New Roman"/>
                <w:sz w:val="20"/>
                <w:szCs w:val="16"/>
                <w:lang w:val="en-US"/>
              </w:rPr>
              <w:t>i</w:t>
            </w:r>
            <w:r w:rsidRPr="00B90687">
              <w:rPr>
                <w:rFonts w:ascii="Times New Roman" w:hAnsi="Times New Roman"/>
                <w:sz w:val="20"/>
                <w:szCs w:val="16"/>
              </w:rPr>
              <w:t>нск</w:t>
            </w:r>
            <w:proofErr w:type="spellEnd"/>
          </w:p>
          <w:p w:rsidR="00B90687" w:rsidRPr="00913FE1" w:rsidRDefault="00640915" w:rsidP="00F839F1">
            <w:pPr>
              <w:spacing w:line="200" w:lineRule="exact"/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proofErr w:type="spellStart"/>
            <w:r w:rsidRPr="00B90687">
              <w:rPr>
                <w:rFonts w:ascii="Times New Roman" w:hAnsi="Times New Roman"/>
                <w:sz w:val="20"/>
                <w:szCs w:val="16"/>
              </w:rPr>
              <w:t>Тэл</w:t>
            </w:r>
            <w:proofErr w:type="spellEnd"/>
            <w:r w:rsidRPr="00913FE1">
              <w:rPr>
                <w:rFonts w:ascii="Times New Roman" w:hAnsi="Times New Roman"/>
                <w:sz w:val="20"/>
                <w:szCs w:val="16"/>
              </w:rPr>
              <w:t>./</w:t>
            </w:r>
            <w:r w:rsidRPr="00B90687">
              <w:rPr>
                <w:rFonts w:ascii="Times New Roman" w:hAnsi="Times New Roman"/>
                <w:sz w:val="20"/>
                <w:szCs w:val="16"/>
              </w:rPr>
              <w:t>факс</w:t>
            </w:r>
            <w:r w:rsidRPr="00913FE1">
              <w:rPr>
                <w:rFonts w:ascii="Times New Roman" w:hAnsi="Times New Roman"/>
                <w:sz w:val="20"/>
                <w:szCs w:val="16"/>
              </w:rPr>
              <w:t xml:space="preserve">: </w:t>
            </w:r>
            <w:r w:rsidR="0097389F" w:rsidRPr="00913FE1">
              <w:rPr>
                <w:rFonts w:ascii="Times New Roman" w:hAnsi="Times New Roman"/>
                <w:sz w:val="20"/>
                <w:szCs w:val="16"/>
              </w:rPr>
              <w:t>246 92 52</w:t>
            </w:r>
          </w:p>
          <w:p w:rsidR="00B90687" w:rsidRPr="00B90687" w:rsidRDefault="00640915" w:rsidP="00F839F1">
            <w:pPr>
              <w:spacing w:line="200" w:lineRule="exact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</w:pPr>
            <w:r w:rsidRPr="00B90687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 xml:space="preserve">E-mail: </w:t>
            </w:r>
            <w:hyperlink r:id="rId8" w:history="1">
              <w:r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bsca@bsca.by</w:t>
              </w:r>
            </w:hyperlink>
          </w:p>
          <w:p w:rsidR="00B90687" w:rsidRPr="00700648" w:rsidRDefault="00EA6569" w:rsidP="00F839F1">
            <w:pPr>
              <w:spacing w:line="200" w:lineRule="exact"/>
              <w:ind w:firstLine="0"/>
              <w:jc w:val="center"/>
              <w:rPr>
                <w:rFonts w:ascii="Times New Roman" w:hAnsi="Times New Roman"/>
                <w:sz w:val="16"/>
                <w:szCs w:val="28"/>
                <w:lang w:val="en-US"/>
              </w:rPr>
            </w:pPr>
            <w:hyperlink r:id="rId9" w:history="1">
              <w:r w:rsidR="00805A9B"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www</w:t>
              </w:r>
              <w:r w:rsidR="00805A9B" w:rsidRPr="00211574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.</w:t>
              </w:r>
              <w:r w:rsidR="00805A9B"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bsca</w:t>
              </w:r>
              <w:r w:rsidR="00805A9B" w:rsidRPr="00211574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.</w:t>
              </w:r>
              <w:r w:rsidR="00805A9B"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by</w:t>
              </w:r>
            </w:hyperlink>
          </w:p>
        </w:tc>
        <w:tc>
          <w:tcPr>
            <w:tcW w:w="4904" w:type="dxa"/>
          </w:tcPr>
          <w:p w:rsidR="00640915" w:rsidRPr="00805A9B" w:rsidRDefault="00640915" w:rsidP="00516DB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szCs w:val="21"/>
              </w:rPr>
            </w:pPr>
            <w:r w:rsidRPr="00805A9B">
              <w:rPr>
                <w:rFonts w:ascii="Times New Roman" w:hAnsi="Times New Roman"/>
                <w:szCs w:val="21"/>
              </w:rPr>
              <w:t>Государственный комитет</w:t>
            </w:r>
          </w:p>
          <w:p w:rsidR="00640915" w:rsidRPr="00805A9B" w:rsidRDefault="00640915" w:rsidP="00516DB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szCs w:val="21"/>
              </w:rPr>
            </w:pPr>
            <w:r w:rsidRPr="00805A9B">
              <w:rPr>
                <w:rFonts w:ascii="Times New Roman" w:hAnsi="Times New Roman"/>
                <w:szCs w:val="21"/>
              </w:rPr>
              <w:t>по стандартизации Республики Беларусь</w:t>
            </w:r>
          </w:p>
          <w:p w:rsidR="00640915" w:rsidRPr="00516DB7" w:rsidRDefault="00640915" w:rsidP="00805A9B">
            <w:pPr>
              <w:ind w:firstLine="0"/>
              <w:jc w:val="center"/>
              <w:rPr>
                <w:rFonts w:ascii="Times New Roman" w:hAnsi="Times New Roman"/>
                <w:sz w:val="6"/>
                <w:szCs w:val="12"/>
              </w:rPr>
            </w:pPr>
          </w:p>
          <w:p w:rsidR="00640915" w:rsidRPr="00B90687" w:rsidRDefault="00640915" w:rsidP="00B9068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B90687">
              <w:rPr>
                <w:rFonts w:ascii="Times New Roman" w:hAnsi="Times New Roman"/>
                <w:b/>
                <w:sz w:val="20"/>
              </w:rPr>
              <w:t>Республиканское унитарное предприятие</w:t>
            </w:r>
          </w:p>
          <w:p w:rsidR="00640915" w:rsidRPr="00805A9B" w:rsidRDefault="00640915" w:rsidP="00B9068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05A9B">
              <w:rPr>
                <w:rFonts w:ascii="Times New Roman" w:hAnsi="Times New Roman"/>
                <w:b/>
              </w:rPr>
              <w:t>«Белорусский государственный центр аккредитации»</w:t>
            </w:r>
          </w:p>
          <w:p w:rsidR="00640915" w:rsidRPr="00516DB7" w:rsidRDefault="00640915" w:rsidP="00B90687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</w:rPr>
            </w:pPr>
            <w:r w:rsidRPr="00516DB7">
              <w:rPr>
                <w:rFonts w:ascii="Times New Roman" w:hAnsi="Times New Roman"/>
                <w:b/>
                <w:sz w:val="20"/>
              </w:rPr>
              <w:t>(Государственное предприятие «БГЦА»)</w:t>
            </w:r>
          </w:p>
          <w:p w:rsidR="00640915" w:rsidRPr="00805A9B" w:rsidRDefault="00640915" w:rsidP="00805A9B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40915" w:rsidRPr="00B90687" w:rsidRDefault="0097389F" w:rsidP="00F839F1">
            <w:pPr>
              <w:spacing w:line="200" w:lineRule="exact"/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proofErr w:type="spellStart"/>
            <w:r w:rsidRPr="00B90687">
              <w:rPr>
                <w:rFonts w:ascii="Times New Roman" w:hAnsi="Times New Roman"/>
                <w:sz w:val="20"/>
                <w:szCs w:val="16"/>
              </w:rPr>
              <w:t>ул</w:t>
            </w:r>
            <w:proofErr w:type="gramStart"/>
            <w:r w:rsidRPr="00B90687">
              <w:rPr>
                <w:rFonts w:ascii="Times New Roman" w:hAnsi="Times New Roman"/>
                <w:sz w:val="20"/>
                <w:szCs w:val="16"/>
              </w:rPr>
              <w:t>.В</w:t>
            </w:r>
            <w:proofErr w:type="gramEnd"/>
            <w:r w:rsidRPr="00B90687">
              <w:rPr>
                <w:rFonts w:ascii="Times New Roman" w:hAnsi="Times New Roman"/>
                <w:sz w:val="20"/>
                <w:szCs w:val="16"/>
              </w:rPr>
              <w:t>елозаводская</w:t>
            </w:r>
            <w:proofErr w:type="spellEnd"/>
            <w:r w:rsidRPr="00B90687">
              <w:rPr>
                <w:rFonts w:ascii="Times New Roman" w:hAnsi="Times New Roman"/>
                <w:sz w:val="20"/>
                <w:szCs w:val="16"/>
              </w:rPr>
              <w:t>, 6, 220033</w:t>
            </w:r>
            <w:r w:rsidR="00640915" w:rsidRPr="00B90687">
              <w:rPr>
                <w:rFonts w:ascii="Times New Roman" w:hAnsi="Times New Roman"/>
                <w:sz w:val="20"/>
                <w:szCs w:val="16"/>
              </w:rPr>
              <w:t xml:space="preserve">, </w:t>
            </w:r>
            <w:proofErr w:type="spellStart"/>
            <w:r w:rsidR="00640915" w:rsidRPr="00B90687">
              <w:rPr>
                <w:rFonts w:ascii="Times New Roman" w:hAnsi="Times New Roman"/>
                <w:sz w:val="20"/>
                <w:szCs w:val="16"/>
              </w:rPr>
              <w:t>г.Минск</w:t>
            </w:r>
            <w:proofErr w:type="spellEnd"/>
          </w:p>
          <w:p w:rsidR="00B90687" w:rsidRPr="00211574" w:rsidRDefault="00640915" w:rsidP="00F839F1">
            <w:pPr>
              <w:spacing w:line="200" w:lineRule="exact"/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90687">
              <w:rPr>
                <w:rFonts w:ascii="Times New Roman" w:hAnsi="Times New Roman"/>
                <w:sz w:val="20"/>
                <w:szCs w:val="16"/>
              </w:rPr>
              <w:t xml:space="preserve">Тел./факс: </w:t>
            </w:r>
            <w:r w:rsidR="0097389F" w:rsidRPr="00B90687">
              <w:rPr>
                <w:rFonts w:ascii="Times New Roman" w:hAnsi="Times New Roman"/>
                <w:sz w:val="20"/>
                <w:szCs w:val="16"/>
              </w:rPr>
              <w:t>246 92 5</w:t>
            </w:r>
            <w:r w:rsidR="00A52D93" w:rsidRPr="00B90687">
              <w:rPr>
                <w:rFonts w:ascii="Times New Roman" w:hAnsi="Times New Roman"/>
                <w:sz w:val="20"/>
                <w:szCs w:val="16"/>
              </w:rPr>
              <w:t>2</w:t>
            </w:r>
          </w:p>
          <w:p w:rsidR="00B90687" w:rsidRDefault="00640915" w:rsidP="00F839F1">
            <w:pPr>
              <w:spacing w:line="200" w:lineRule="exact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</w:pPr>
            <w:r w:rsidRPr="00B90687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>E</w:t>
            </w:r>
            <w:r w:rsidRPr="00211574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>-</w:t>
            </w:r>
            <w:r w:rsidRPr="00B90687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>mail</w:t>
            </w:r>
            <w:r w:rsidRPr="00211574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 xml:space="preserve">: </w:t>
            </w:r>
            <w:hyperlink r:id="rId10" w:history="1">
              <w:r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bsca</w:t>
              </w:r>
              <w:r w:rsidRPr="00211574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@</w:t>
              </w:r>
              <w:r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bsca</w:t>
              </w:r>
              <w:r w:rsidRPr="00211574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.</w:t>
              </w:r>
              <w:r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by</w:t>
              </w:r>
            </w:hyperlink>
          </w:p>
          <w:p w:rsidR="00C945B2" w:rsidRPr="00211574" w:rsidRDefault="00EA6569" w:rsidP="00F839F1">
            <w:pPr>
              <w:spacing w:line="200" w:lineRule="exact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</w:pPr>
            <w:hyperlink r:id="rId11" w:history="1">
              <w:r w:rsidR="00805A9B"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www</w:t>
              </w:r>
              <w:r w:rsidR="00805A9B" w:rsidRPr="00211574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.</w:t>
              </w:r>
              <w:r w:rsidR="00805A9B"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bsca</w:t>
              </w:r>
              <w:r w:rsidR="00805A9B" w:rsidRPr="00211574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.</w:t>
              </w:r>
              <w:r w:rsidR="00805A9B" w:rsidRPr="00B90687">
                <w:rPr>
                  <w:rStyle w:val="a4"/>
                  <w:rFonts w:ascii="Times New Roman" w:hAnsi="Times New Roman"/>
                  <w:color w:val="000000"/>
                  <w:sz w:val="20"/>
                  <w:szCs w:val="16"/>
                  <w:u w:val="none"/>
                  <w:lang w:val="en-US"/>
                </w:rPr>
                <w:t>by</w:t>
              </w:r>
            </w:hyperlink>
          </w:p>
        </w:tc>
      </w:tr>
      <w:tr w:rsidR="00C945B2" w:rsidRPr="00A52D93" w:rsidTr="00B90687">
        <w:trPr>
          <w:trHeight w:val="92"/>
        </w:trPr>
        <w:tc>
          <w:tcPr>
            <w:tcW w:w="9808" w:type="dxa"/>
            <w:gridSpan w:val="2"/>
          </w:tcPr>
          <w:p w:rsidR="00C945B2" w:rsidRPr="00913FE1" w:rsidRDefault="002D60F1" w:rsidP="00B90687">
            <w:pPr>
              <w:ind w:firstLine="0"/>
              <w:jc w:val="center"/>
              <w:rPr>
                <w:rFonts w:ascii="Times New Roman" w:hAnsi="Times New Roman"/>
                <w:sz w:val="2"/>
                <w:szCs w:val="16"/>
                <w:lang w:val="en-US"/>
              </w:rPr>
            </w:pPr>
            <w:r>
              <w:rPr>
                <w:rFonts w:ascii="Times New Roman" w:hAnsi="Times New Roman"/>
                <w:noProof/>
                <w:sz w:val="2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9BE50B" wp14:editId="64AEC417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635</wp:posOffset>
                      </wp:positionV>
                      <wp:extent cx="5866765" cy="0"/>
                      <wp:effectExtent l="12700" t="10160" r="6985" b="889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667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7.75pt;margin-top:.05pt;width:461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"/>
                  </w:pict>
                </mc:Fallback>
              </mc:AlternateContent>
            </w:r>
          </w:p>
          <w:p w:rsidR="00E556E6" w:rsidRPr="00913FE1" w:rsidRDefault="00E556E6" w:rsidP="00E556E6">
            <w:pPr>
              <w:ind w:firstLine="0"/>
              <w:jc w:val="center"/>
              <w:rPr>
                <w:rFonts w:ascii="Times New Roman" w:hAnsi="Times New Roman"/>
                <w:sz w:val="8"/>
                <w:szCs w:val="19"/>
                <w:lang w:val="en-US"/>
              </w:rPr>
            </w:pPr>
          </w:p>
          <w:p w:rsidR="00B90687" w:rsidRDefault="00700648" w:rsidP="00E556E6">
            <w:pPr>
              <w:spacing w:line="180" w:lineRule="exact"/>
              <w:ind w:firstLin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556E6">
              <w:rPr>
                <w:rFonts w:ascii="Times New Roman" w:hAnsi="Times New Roman"/>
                <w:sz w:val="19"/>
                <w:szCs w:val="19"/>
              </w:rPr>
              <w:t xml:space="preserve">УНП 191318134, ОКПО 379375985000, </w:t>
            </w:r>
            <w:proofErr w:type="gramStart"/>
            <w:r w:rsidRPr="00E556E6">
              <w:rPr>
                <w:rFonts w:ascii="Times New Roman" w:hAnsi="Times New Roman"/>
                <w:sz w:val="19"/>
                <w:szCs w:val="19"/>
              </w:rPr>
              <w:t>р</w:t>
            </w:r>
            <w:proofErr w:type="gramEnd"/>
            <w:r w:rsidRPr="00E556E6">
              <w:rPr>
                <w:rFonts w:ascii="Times New Roman" w:hAnsi="Times New Roman"/>
                <w:sz w:val="19"/>
                <w:szCs w:val="19"/>
              </w:rPr>
              <w:t xml:space="preserve">/с 3012104662012 в </w:t>
            </w:r>
            <w:r w:rsidR="00D801AA">
              <w:rPr>
                <w:rFonts w:ascii="Times New Roman" w:hAnsi="Times New Roman"/>
                <w:sz w:val="19"/>
                <w:szCs w:val="19"/>
              </w:rPr>
              <w:t xml:space="preserve">Региональной дирекции №700 </w:t>
            </w:r>
            <w:r w:rsidRPr="00E556E6">
              <w:rPr>
                <w:rFonts w:ascii="Times New Roman" w:hAnsi="Times New Roman"/>
                <w:sz w:val="19"/>
                <w:szCs w:val="19"/>
              </w:rPr>
              <w:t>ОАО «БПС-</w:t>
            </w:r>
            <w:r w:rsidR="00E41EEE">
              <w:rPr>
                <w:rFonts w:ascii="Times New Roman" w:hAnsi="Times New Roman"/>
                <w:sz w:val="19"/>
                <w:szCs w:val="19"/>
              </w:rPr>
              <w:t>Сбербанк</w:t>
            </w:r>
            <w:r w:rsidRPr="00E556E6">
              <w:rPr>
                <w:rFonts w:ascii="Times New Roman" w:hAnsi="Times New Roman"/>
                <w:sz w:val="19"/>
                <w:szCs w:val="19"/>
              </w:rPr>
              <w:t>»,</w:t>
            </w:r>
            <w:r w:rsidR="00E86F39" w:rsidRPr="00E86F3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E556E6">
              <w:rPr>
                <w:rFonts w:ascii="Times New Roman" w:hAnsi="Times New Roman"/>
                <w:sz w:val="19"/>
                <w:szCs w:val="19"/>
              </w:rPr>
              <w:t xml:space="preserve">МФО 153001369. Адрес банка: пр. Машерова, 80, 220035, </w:t>
            </w:r>
            <w:proofErr w:type="spellStart"/>
            <w:r w:rsidRPr="00E556E6">
              <w:rPr>
                <w:rFonts w:ascii="Times New Roman" w:hAnsi="Times New Roman"/>
                <w:sz w:val="19"/>
                <w:szCs w:val="19"/>
              </w:rPr>
              <w:t>г</w:t>
            </w:r>
            <w:proofErr w:type="gramStart"/>
            <w:r w:rsidRPr="00E556E6">
              <w:rPr>
                <w:rFonts w:ascii="Times New Roman" w:hAnsi="Times New Roman"/>
                <w:sz w:val="19"/>
                <w:szCs w:val="19"/>
              </w:rPr>
              <w:t>.М</w:t>
            </w:r>
            <w:proofErr w:type="gramEnd"/>
            <w:r w:rsidRPr="00E556E6">
              <w:rPr>
                <w:rFonts w:ascii="Times New Roman" w:hAnsi="Times New Roman"/>
                <w:sz w:val="19"/>
                <w:szCs w:val="19"/>
              </w:rPr>
              <w:t>инск</w:t>
            </w:r>
            <w:proofErr w:type="spellEnd"/>
          </w:p>
          <w:p w:rsidR="00E556E6" w:rsidRPr="00852BFE" w:rsidRDefault="00E556E6" w:rsidP="00E556E6">
            <w:pPr>
              <w:spacing w:line="180" w:lineRule="exact"/>
              <w:ind w:firstLine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05A9B" w:rsidRPr="00A52D93" w:rsidTr="005F09DB">
        <w:tc>
          <w:tcPr>
            <w:tcW w:w="4904" w:type="dxa"/>
          </w:tcPr>
          <w:p w:rsidR="00B32D68" w:rsidRDefault="00C051CE" w:rsidP="00CA4A58">
            <w:pPr>
              <w:ind w:left="14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27.09.2016</w:t>
            </w:r>
            <w:r w:rsidR="005849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4B51">
              <w:rPr>
                <w:rFonts w:ascii="Times New Roman" w:hAnsi="Times New Roman"/>
                <w:sz w:val="28"/>
                <w:szCs w:val="28"/>
              </w:rPr>
              <w:t>№</w:t>
            </w:r>
            <w:r w:rsidR="005A6C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01-16/5585</w:t>
            </w:r>
          </w:p>
          <w:p w:rsidR="00CA4A58" w:rsidRPr="00CA4A58" w:rsidRDefault="00CA4A58" w:rsidP="009241B7">
            <w:pPr>
              <w:ind w:left="14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№ </w:t>
            </w:r>
            <w:r w:rsidR="00F22E06">
              <w:rPr>
                <w:rFonts w:ascii="Times New Roman" w:hAnsi="Times New Roman"/>
                <w:sz w:val="28"/>
                <w:szCs w:val="28"/>
              </w:rPr>
              <w:t>2/287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F22E06">
              <w:rPr>
                <w:rFonts w:ascii="Times New Roman" w:hAnsi="Times New Roman"/>
                <w:sz w:val="28"/>
                <w:szCs w:val="28"/>
              </w:rPr>
              <w:t>21.09.</w:t>
            </w: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  <w:p w:rsidR="00805A9B" w:rsidRPr="00FB0682" w:rsidRDefault="00805A9B" w:rsidP="00E6475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4" w:type="dxa"/>
          </w:tcPr>
          <w:p w:rsidR="00CE2C47" w:rsidRDefault="00F22E06" w:rsidP="00CA4A58">
            <w:pPr>
              <w:spacing w:line="28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Директору </w:t>
            </w:r>
            <w:r w:rsidR="00CA4A58">
              <w:rPr>
                <w:rFonts w:ascii="Times New Roman" w:hAnsi="Times New Roman"/>
                <w:sz w:val="28"/>
                <w:szCs w:val="28"/>
              </w:rPr>
              <w:t>Бюро по стандартам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2E06" w:rsidRPr="00CE2C47" w:rsidRDefault="00F22E06" w:rsidP="00CA4A58">
            <w:pPr>
              <w:spacing w:line="28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Ответственному секретарю</w:t>
            </w:r>
          </w:p>
          <w:p w:rsidR="00CE2C47" w:rsidRPr="00CE2C47" w:rsidRDefault="00CE2C47" w:rsidP="00CE2C47">
            <w:pPr>
              <w:spacing w:line="28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E2C47">
              <w:rPr>
                <w:rFonts w:ascii="Times New Roman" w:hAnsi="Times New Roman"/>
                <w:sz w:val="28"/>
                <w:szCs w:val="28"/>
              </w:rPr>
              <w:t xml:space="preserve">Межгосударственного совета </w:t>
            </w:r>
          </w:p>
          <w:p w:rsidR="00CA4A58" w:rsidRDefault="00CE2C47" w:rsidP="00CA4A58">
            <w:pPr>
              <w:spacing w:line="28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E2C47">
              <w:rPr>
                <w:rFonts w:ascii="Times New Roman" w:hAnsi="Times New Roman"/>
                <w:sz w:val="28"/>
                <w:szCs w:val="28"/>
              </w:rPr>
              <w:t>по стандартизации, метрологии и сертификации Сод</w:t>
            </w:r>
            <w:r w:rsidR="00F22E06">
              <w:rPr>
                <w:rFonts w:ascii="Times New Roman" w:hAnsi="Times New Roman"/>
                <w:sz w:val="28"/>
                <w:szCs w:val="28"/>
              </w:rPr>
              <w:t>ружества Независимых Государств</w:t>
            </w:r>
          </w:p>
          <w:p w:rsidR="00CE2C47" w:rsidRPr="0041749E" w:rsidRDefault="0041749E" w:rsidP="00CE2C47">
            <w:pPr>
              <w:spacing w:line="28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Черняку В.Н.</w:t>
            </w:r>
          </w:p>
        </w:tc>
      </w:tr>
    </w:tbl>
    <w:p w:rsidR="00043540" w:rsidRDefault="002B5EDE" w:rsidP="00E86F39">
      <w:pPr>
        <w:spacing w:line="28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2B5EDE">
        <w:rPr>
          <w:rFonts w:ascii="Times New Roman" w:hAnsi="Times New Roman"/>
          <w:sz w:val="28"/>
          <w:szCs w:val="28"/>
        </w:rPr>
        <w:t>О рассмотрении материалов</w:t>
      </w:r>
    </w:p>
    <w:p w:rsidR="0041749E" w:rsidRPr="0041749E" w:rsidRDefault="0041749E" w:rsidP="00E86F39">
      <w:pPr>
        <w:spacing w:line="280" w:lineRule="exact"/>
        <w:ind w:firstLine="0"/>
        <w:jc w:val="both"/>
        <w:rPr>
          <w:rFonts w:ascii="Times New Roman" w:hAnsi="Times New Roman"/>
          <w:sz w:val="24"/>
          <w:szCs w:val="28"/>
        </w:rPr>
      </w:pPr>
    </w:p>
    <w:p w:rsidR="0041749E" w:rsidRDefault="0041749E" w:rsidP="0041749E">
      <w:pPr>
        <w:spacing w:line="28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Владимир Николаевич!</w:t>
      </w:r>
    </w:p>
    <w:p w:rsidR="00F60EFF" w:rsidRPr="0041749E" w:rsidRDefault="00F60EFF" w:rsidP="00E86F39">
      <w:pPr>
        <w:spacing w:line="280" w:lineRule="exact"/>
        <w:ind w:firstLine="0"/>
        <w:jc w:val="both"/>
        <w:rPr>
          <w:rFonts w:ascii="Times New Roman" w:hAnsi="Times New Roman"/>
          <w:sz w:val="24"/>
          <w:szCs w:val="28"/>
        </w:rPr>
      </w:pPr>
    </w:p>
    <w:p w:rsidR="008D1D01" w:rsidRDefault="00F22E06" w:rsidP="00F820A1">
      <w:pPr>
        <w:jc w:val="both"/>
        <w:rPr>
          <w:rFonts w:ascii="Times New Roman" w:hAnsi="Times New Roman"/>
          <w:sz w:val="28"/>
          <w:szCs w:val="28"/>
        </w:rPr>
      </w:pPr>
      <w:r w:rsidRPr="00F22E06">
        <w:rPr>
          <w:rFonts w:ascii="Times New Roman" w:hAnsi="Times New Roman"/>
          <w:sz w:val="28"/>
          <w:szCs w:val="28"/>
        </w:rPr>
        <w:t>В рамках компетенции БГЦА рассмотрены проекты повесток очередных заседаний научно-технической комиссии по оценке соответствия (НТКОС), научно-технической комиссии по аккредитации (НТКА) и Рабочей группы по созданию Региональной орган</w:t>
      </w:r>
      <w:r>
        <w:rPr>
          <w:rFonts w:ascii="Times New Roman" w:hAnsi="Times New Roman"/>
          <w:sz w:val="28"/>
          <w:szCs w:val="28"/>
        </w:rPr>
        <w:t>изации по аккредитации (РГ РОА)</w:t>
      </w:r>
      <w:r w:rsidR="00442475">
        <w:rPr>
          <w:rFonts w:ascii="Times New Roman" w:hAnsi="Times New Roman"/>
          <w:sz w:val="28"/>
          <w:szCs w:val="28"/>
        </w:rPr>
        <w:t>.</w:t>
      </w:r>
    </w:p>
    <w:p w:rsidR="00442475" w:rsidRDefault="009A7166" w:rsidP="0030568E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F22E06">
        <w:rPr>
          <w:rFonts w:ascii="Times New Roman" w:hAnsi="Times New Roman"/>
          <w:sz w:val="28"/>
          <w:szCs w:val="28"/>
        </w:rPr>
        <w:t>Считаем</w:t>
      </w:r>
      <w:r w:rsidR="00F22E06" w:rsidRPr="00F22E06">
        <w:rPr>
          <w:rFonts w:ascii="Times New Roman" w:hAnsi="Times New Roman"/>
          <w:sz w:val="28"/>
          <w:szCs w:val="28"/>
        </w:rPr>
        <w:t xml:space="preserve"> необходимым дополнить проект повестки 38-го заседания НТКА вопросом о рассмотрении необходимости разработки межгосударственных стандартов (ГОСТ) в сфере сертификации в связи с осуществлением перехода на ряд новых версий международных стандартов в сфере сертификации, в том числе ISO/IEC 17021-1:2015, ISO/IEC TS 17021-2:2012, ISO/IEC TS 17021-3:2013, ISO/IEC 27006:2015, ISO 50003:2014, ISO 13485:2016</w:t>
      </w:r>
      <w:proofErr w:type="gramEnd"/>
      <w:r w:rsidR="00F22E06" w:rsidRPr="00F22E06">
        <w:rPr>
          <w:rFonts w:ascii="Times New Roman" w:hAnsi="Times New Roman"/>
          <w:sz w:val="28"/>
          <w:szCs w:val="28"/>
        </w:rPr>
        <w:t>, ISO 9001:2015, ISO 14001:2015, ISO/IEC 27006:2015 и другие, а также с целью соблюдения периодов перехода к новым версиям международных стандартов, установленных Международной организацией по стандартизации (ISO) и Международны</w:t>
      </w:r>
      <w:r w:rsidR="00F22E06">
        <w:rPr>
          <w:rFonts w:ascii="Times New Roman" w:hAnsi="Times New Roman"/>
          <w:sz w:val="28"/>
          <w:szCs w:val="28"/>
        </w:rPr>
        <w:t>м форумом по аккредитации (IAF)</w:t>
      </w:r>
      <w:r w:rsidR="001132B8">
        <w:rPr>
          <w:rFonts w:ascii="Times New Roman" w:hAnsi="Times New Roman"/>
          <w:sz w:val="28"/>
          <w:szCs w:val="28"/>
        </w:rPr>
        <w:t>.</w:t>
      </w:r>
    </w:p>
    <w:p w:rsidR="00F22E06" w:rsidRDefault="00CB510A" w:rsidP="0030568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 сформулировать протокольную запись по предлагаемому пункту следующим образом:</w:t>
      </w:r>
    </w:p>
    <w:p w:rsidR="00CB510A" w:rsidRDefault="00D8421D" w:rsidP="0030568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bookmarkStart w:id="0" w:name="_GoBack"/>
      <w:r w:rsidRPr="00D8421D">
        <w:rPr>
          <w:rFonts w:ascii="Times New Roman" w:hAnsi="Times New Roman"/>
          <w:i/>
          <w:sz w:val="28"/>
          <w:szCs w:val="28"/>
        </w:rPr>
        <w:t xml:space="preserve">Принять </w:t>
      </w:r>
      <w:proofErr w:type="gramStart"/>
      <w:r w:rsidRPr="00D8421D">
        <w:rPr>
          <w:rFonts w:ascii="Times New Roman" w:hAnsi="Times New Roman"/>
          <w:i/>
          <w:sz w:val="28"/>
          <w:szCs w:val="28"/>
        </w:rPr>
        <w:t>к сведению информацию Белорусского государственного центра аккредитации об осуществлении перехода на новые</w:t>
      </w:r>
      <w:r w:rsidRPr="00D8421D">
        <w:rPr>
          <w:i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версии</w:t>
      </w:r>
      <w:r w:rsidRPr="00D8421D">
        <w:rPr>
          <w:rFonts w:ascii="Times New Roman" w:hAnsi="Times New Roman"/>
          <w:i/>
          <w:sz w:val="28"/>
          <w:szCs w:val="28"/>
        </w:rPr>
        <w:t xml:space="preserve"> международных стандартов в сфере сертификации</w:t>
      </w:r>
      <w:r>
        <w:rPr>
          <w:rFonts w:ascii="Times New Roman" w:hAnsi="Times New Roman"/>
          <w:i/>
          <w:sz w:val="28"/>
          <w:szCs w:val="28"/>
        </w:rPr>
        <w:t xml:space="preserve"> в Республике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Беларусь</w:t>
      </w:r>
      <w:r w:rsidR="00A664F8">
        <w:rPr>
          <w:rFonts w:ascii="Times New Roman" w:hAnsi="Times New Roman"/>
          <w:i/>
          <w:sz w:val="28"/>
          <w:szCs w:val="28"/>
        </w:rPr>
        <w:t xml:space="preserve"> (Приложение ___)</w:t>
      </w:r>
      <w:bookmarkEnd w:id="0"/>
      <w:r>
        <w:rPr>
          <w:rFonts w:ascii="Times New Roman" w:hAnsi="Times New Roman"/>
          <w:sz w:val="28"/>
          <w:szCs w:val="28"/>
        </w:rPr>
        <w:t>»</w:t>
      </w:r>
      <w:r w:rsidR="00A664F8">
        <w:rPr>
          <w:rFonts w:ascii="Times New Roman" w:hAnsi="Times New Roman"/>
          <w:sz w:val="28"/>
          <w:szCs w:val="28"/>
        </w:rPr>
        <w:t>.</w:t>
      </w:r>
    </w:p>
    <w:p w:rsidR="00F22E06" w:rsidRDefault="00F22E06" w:rsidP="00845B74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F22E06">
        <w:rPr>
          <w:rFonts w:ascii="Times New Roman" w:hAnsi="Times New Roman"/>
          <w:sz w:val="28"/>
          <w:szCs w:val="28"/>
        </w:rPr>
        <w:t>В рамках реализации пункта 1 Программы работ Рабочей группы МГС по вопросу создания Региональной организации (ассоциации) органов по аккредитации на 2016-2017 годы БГЦА доработан Перечень основополагающих документов, устанавливающих требования при проведении взаимных оценок, для целей признания ILAC и IAF (прилагается</w:t>
      </w:r>
      <w:r w:rsidR="00845B74">
        <w:rPr>
          <w:rFonts w:ascii="Times New Roman" w:hAnsi="Times New Roman"/>
          <w:sz w:val="28"/>
          <w:szCs w:val="28"/>
        </w:rPr>
        <w:t xml:space="preserve"> для подготовки протокола </w:t>
      </w:r>
      <w:r w:rsidR="00845B74" w:rsidRPr="00845B74">
        <w:rPr>
          <w:rFonts w:ascii="Times New Roman" w:hAnsi="Times New Roman"/>
          <w:sz w:val="28"/>
          <w:szCs w:val="28"/>
        </w:rPr>
        <w:t>РГ РОА</w:t>
      </w:r>
      <w:r w:rsidRPr="00F22E06">
        <w:rPr>
          <w:rFonts w:ascii="Times New Roman" w:hAnsi="Times New Roman"/>
          <w:sz w:val="28"/>
          <w:szCs w:val="28"/>
        </w:rPr>
        <w:t>)</w:t>
      </w:r>
      <w:r w:rsidR="00196EE2">
        <w:rPr>
          <w:rFonts w:ascii="Times New Roman" w:hAnsi="Times New Roman"/>
          <w:sz w:val="28"/>
          <w:szCs w:val="28"/>
        </w:rPr>
        <w:t>,</w:t>
      </w:r>
      <w:r w:rsidR="00845B74">
        <w:rPr>
          <w:rFonts w:ascii="Times New Roman" w:hAnsi="Times New Roman"/>
          <w:sz w:val="28"/>
          <w:szCs w:val="28"/>
        </w:rPr>
        <w:t xml:space="preserve"> с учетом замечаний и предложений </w:t>
      </w:r>
      <w:r w:rsidR="00845B74" w:rsidRPr="00845B74">
        <w:rPr>
          <w:rFonts w:ascii="Times New Roman" w:hAnsi="Times New Roman"/>
          <w:sz w:val="28"/>
          <w:szCs w:val="28"/>
        </w:rPr>
        <w:t>Национального центра аккредитации</w:t>
      </w:r>
      <w:r w:rsidR="00845B74">
        <w:rPr>
          <w:rFonts w:ascii="Times New Roman" w:hAnsi="Times New Roman"/>
          <w:sz w:val="28"/>
          <w:szCs w:val="28"/>
        </w:rPr>
        <w:t xml:space="preserve"> </w:t>
      </w:r>
      <w:r w:rsidR="00845B74" w:rsidRPr="00845B74">
        <w:rPr>
          <w:rFonts w:ascii="Times New Roman" w:hAnsi="Times New Roman"/>
          <w:sz w:val="28"/>
          <w:szCs w:val="28"/>
        </w:rPr>
        <w:t>Республики Казахстан</w:t>
      </w:r>
      <w:r w:rsidR="00845B74">
        <w:rPr>
          <w:rFonts w:ascii="Times New Roman" w:hAnsi="Times New Roman"/>
          <w:sz w:val="28"/>
          <w:szCs w:val="28"/>
        </w:rPr>
        <w:t xml:space="preserve"> и </w:t>
      </w:r>
      <w:r w:rsidR="00845B74" w:rsidRPr="00845B74">
        <w:rPr>
          <w:rFonts w:ascii="Times New Roman" w:hAnsi="Times New Roman"/>
          <w:sz w:val="28"/>
          <w:szCs w:val="28"/>
        </w:rPr>
        <w:t>Национального органа по аккредитации</w:t>
      </w:r>
      <w:proofErr w:type="gramEnd"/>
      <w:r w:rsidR="00845B74" w:rsidRPr="00845B74">
        <w:rPr>
          <w:rFonts w:ascii="Times New Roman" w:hAnsi="Times New Roman"/>
          <w:sz w:val="28"/>
          <w:szCs w:val="28"/>
        </w:rPr>
        <w:t xml:space="preserve"> при Министерстве экономики Республики Армения</w:t>
      </w:r>
      <w:r w:rsidR="00845B74">
        <w:rPr>
          <w:rFonts w:ascii="Times New Roman" w:hAnsi="Times New Roman"/>
          <w:sz w:val="28"/>
          <w:szCs w:val="28"/>
        </w:rPr>
        <w:t xml:space="preserve">, а также </w:t>
      </w:r>
      <w:r w:rsidRPr="00F22E06">
        <w:rPr>
          <w:rFonts w:ascii="Times New Roman" w:hAnsi="Times New Roman"/>
          <w:sz w:val="28"/>
          <w:szCs w:val="28"/>
        </w:rPr>
        <w:t xml:space="preserve">документов </w:t>
      </w:r>
      <w:r w:rsidRPr="00F22E06">
        <w:rPr>
          <w:rFonts w:ascii="Times New Roman" w:hAnsi="Times New Roman"/>
          <w:sz w:val="28"/>
          <w:szCs w:val="28"/>
        </w:rPr>
        <w:lastRenderedPageBreak/>
        <w:t>международных организаций по аккредитации IAF PR4:2015 Структура IAF MLA и ILAC P5:02/2016 Соглашение ILAC о взаимном признании: область применения и обязательства.</w:t>
      </w:r>
    </w:p>
    <w:p w:rsidR="001D3E28" w:rsidRDefault="00CA0029" w:rsidP="00845B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нашему мнению необходимо</w:t>
      </w:r>
      <w:r w:rsidR="001D3E28">
        <w:rPr>
          <w:rFonts w:ascii="Times New Roman" w:hAnsi="Times New Roman"/>
          <w:sz w:val="28"/>
          <w:szCs w:val="28"/>
        </w:rPr>
        <w:t xml:space="preserve"> изложить </w:t>
      </w:r>
      <w:r>
        <w:rPr>
          <w:rFonts w:ascii="Times New Roman" w:hAnsi="Times New Roman"/>
          <w:sz w:val="28"/>
          <w:szCs w:val="28"/>
        </w:rPr>
        <w:t>подп</w:t>
      </w:r>
      <w:r w:rsidR="001D3E28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ы</w:t>
      </w:r>
      <w:r w:rsidR="001D3E28">
        <w:rPr>
          <w:rFonts w:ascii="Times New Roman" w:hAnsi="Times New Roman"/>
          <w:sz w:val="28"/>
          <w:szCs w:val="28"/>
        </w:rPr>
        <w:t xml:space="preserve"> 11.1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CA0029">
        <w:rPr>
          <w:rFonts w:ascii="Times New Roman" w:hAnsi="Times New Roman"/>
          <w:sz w:val="28"/>
          <w:szCs w:val="28"/>
        </w:rPr>
        <w:t>12.1</w:t>
      </w:r>
      <w:r w:rsidR="00284944">
        <w:rPr>
          <w:rFonts w:ascii="Times New Roman" w:hAnsi="Times New Roman"/>
          <w:sz w:val="28"/>
          <w:szCs w:val="28"/>
        </w:rPr>
        <w:t xml:space="preserve"> проекта протокола 5-го заседания РГ РОА</w:t>
      </w:r>
      <w:r w:rsidR="001D3E28" w:rsidRPr="001D3E28">
        <w:rPr>
          <w:rFonts w:ascii="Times New Roman" w:hAnsi="Times New Roman"/>
          <w:sz w:val="28"/>
          <w:szCs w:val="28"/>
        </w:rPr>
        <w:t xml:space="preserve"> </w:t>
      </w:r>
      <w:r w:rsidR="001D3E28">
        <w:rPr>
          <w:rFonts w:ascii="Times New Roman" w:hAnsi="Times New Roman"/>
          <w:sz w:val="28"/>
          <w:szCs w:val="28"/>
        </w:rPr>
        <w:t>в следующей редакции:</w:t>
      </w:r>
    </w:p>
    <w:p w:rsidR="00CA0029" w:rsidRDefault="00CA0029" w:rsidP="00845B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11.1</w:t>
      </w:r>
    </w:p>
    <w:p w:rsidR="001D3E28" w:rsidRDefault="001D3E28" w:rsidP="00845B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D3E28">
        <w:rPr>
          <w:rFonts w:ascii="Times New Roman" w:hAnsi="Times New Roman"/>
          <w:i/>
          <w:sz w:val="28"/>
          <w:szCs w:val="28"/>
        </w:rPr>
        <w:t>Принять к сведению информацию БГЦА об опыте Европейской организации по аккредитации (ЕА) в формировании архива документов, содержащих результаты паритетных оценок ЕА и иные документы и записи ЕА</w:t>
      </w:r>
      <w:r>
        <w:rPr>
          <w:rFonts w:ascii="Times New Roman" w:hAnsi="Times New Roman"/>
          <w:sz w:val="28"/>
          <w:szCs w:val="28"/>
        </w:rPr>
        <w:t>».</w:t>
      </w:r>
    </w:p>
    <w:p w:rsidR="001D3E28" w:rsidRDefault="00CA0029" w:rsidP="00845B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</w:t>
      </w:r>
      <w:r w:rsidR="001D3E28">
        <w:rPr>
          <w:rFonts w:ascii="Times New Roman" w:hAnsi="Times New Roman"/>
          <w:sz w:val="28"/>
          <w:szCs w:val="28"/>
        </w:rPr>
        <w:t xml:space="preserve"> 12.1</w:t>
      </w:r>
    </w:p>
    <w:p w:rsidR="001D3E28" w:rsidRDefault="00CA0029" w:rsidP="00845B74">
      <w:pPr>
        <w:jc w:val="both"/>
        <w:rPr>
          <w:rFonts w:ascii="Times New Roman" w:hAnsi="Times New Roman"/>
          <w:i/>
          <w:sz w:val="28"/>
          <w:szCs w:val="28"/>
        </w:rPr>
      </w:pPr>
      <w:r w:rsidRPr="00CA0029">
        <w:rPr>
          <w:rFonts w:ascii="Times New Roman" w:hAnsi="Times New Roman"/>
          <w:i/>
          <w:sz w:val="28"/>
          <w:szCs w:val="28"/>
        </w:rPr>
        <w:t>«</w:t>
      </w:r>
      <w:r w:rsidR="001D3E28" w:rsidRPr="00CA0029">
        <w:rPr>
          <w:rFonts w:ascii="Times New Roman" w:hAnsi="Times New Roman"/>
          <w:i/>
          <w:sz w:val="28"/>
          <w:szCs w:val="28"/>
        </w:rPr>
        <w:t>Принять к сведени</w:t>
      </w:r>
      <w:r>
        <w:rPr>
          <w:rFonts w:ascii="Times New Roman" w:hAnsi="Times New Roman"/>
          <w:i/>
          <w:sz w:val="28"/>
          <w:szCs w:val="28"/>
        </w:rPr>
        <w:t>ю информацию Бюро по стандартам</w:t>
      </w:r>
      <w:r w:rsidR="001D3E28" w:rsidRPr="00CA0029">
        <w:rPr>
          <w:rFonts w:ascii="Times New Roman" w:hAnsi="Times New Roman"/>
          <w:i/>
          <w:sz w:val="28"/>
          <w:szCs w:val="28"/>
        </w:rPr>
        <w:t xml:space="preserve"> о выступлении БГЦА с докладом об опыте прохождения БГЦА паритетной оценки со стороны ЕА </w:t>
      </w:r>
      <w:r w:rsidRPr="00CA0029">
        <w:rPr>
          <w:rFonts w:ascii="Times New Roman" w:hAnsi="Times New Roman"/>
          <w:i/>
          <w:sz w:val="28"/>
          <w:szCs w:val="28"/>
        </w:rPr>
        <w:t>на 38-м заседании НТКА».</w:t>
      </w:r>
    </w:p>
    <w:p w:rsidR="00CA0029" w:rsidRDefault="00284944" w:rsidP="00845B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пункта 14 проекта повестки 5-го заседания РО РОА предлагаем</w:t>
      </w:r>
      <w:r w:rsidR="00CA0029">
        <w:rPr>
          <w:rFonts w:ascii="Times New Roman" w:hAnsi="Times New Roman"/>
          <w:sz w:val="28"/>
          <w:szCs w:val="28"/>
        </w:rPr>
        <w:t xml:space="preserve"> выступить с докладом об опыте ЕА в формировании </w:t>
      </w:r>
      <w:r>
        <w:rPr>
          <w:rFonts w:ascii="Times New Roman" w:hAnsi="Times New Roman"/>
          <w:sz w:val="28"/>
          <w:szCs w:val="28"/>
        </w:rPr>
        <w:t>структуры</w:t>
      </w:r>
      <w:r w:rsidR="00CA0029">
        <w:rPr>
          <w:rFonts w:ascii="Times New Roman" w:hAnsi="Times New Roman"/>
          <w:sz w:val="28"/>
          <w:szCs w:val="28"/>
        </w:rPr>
        <w:t xml:space="preserve"> документов </w:t>
      </w:r>
      <w:r>
        <w:rPr>
          <w:rFonts w:ascii="Times New Roman" w:hAnsi="Times New Roman"/>
          <w:sz w:val="28"/>
          <w:szCs w:val="28"/>
        </w:rPr>
        <w:t>системы менеджмента и</w:t>
      </w:r>
      <w:r w:rsidR="00CA0029">
        <w:rPr>
          <w:rFonts w:ascii="Times New Roman" w:hAnsi="Times New Roman"/>
          <w:sz w:val="28"/>
          <w:szCs w:val="28"/>
        </w:rPr>
        <w:t xml:space="preserve"> дополнить пункт 14 проект</w:t>
      </w:r>
      <w:r>
        <w:rPr>
          <w:rFonts w:ascii="Times New Roman" w:hAnsi="Times New Roman"/>
          <w:sz w:val="28"/>
          <w:szCs w:val="28"/>
        </w:rPr>
        <w:t>а</w:t>
      </w:r>
      <w:r w:rsidR="00CA0029">
        <w:rPr>
          <w:rFonts w:ascii="Times New Roman" w:hAnsi="Times New Roman"/>
          <w:sz w:val="28"/>
          <w:szCs w:val="28"/>
        </w:rPr>
        <w:t xml:space="preserve"> протокола </w:t>
      </w:r>
      <w:r w:rsidR="00CA0029" w:rsidRPr="00CA0029">
        <w:rPr>
          <w:rFonts w:ascii="Times New Roman" w:hAnsi="Times New Roman"/>
          <w:sz w:val="28"/>
          <w:szCs w:val="28"/>
        </w:rPr>
        <w:t>5-го заседания РГ РОА</w:t>
      </w:r>
      <w:r w:rsidR="00CA0029">
        <w:rPr>
          <w:rFonts w:ascii="Times New Roman" w:hAnsi="Times New Roman"/>
          <w:sz w:val="28"/>
          <w:szCs w:val="28"/>
        </w:rPr>
        <w:t xml:space="preserve"> подпунктом 14.3</w:t>
      </w:r>
      <w:r>
        <w:rPr>
          <w:rFonts w:ascii="Times New Roman" w:hAnsi="Times New Roman"/>
          <w:sz w:val="28"/>
          <w:szCs w:val="28"/>
        </w:rPr>
        <w:t>:</w:t>
      </w:r>
    </w:p>
    <w:p w:rsidR="00284944" w:rsidRPr="00CA0029" w:rsidRDefault="00284944" w:rsidP="00845B74">
      <w:pPr>
        <w:jc w:val="both"/>
        <w:rPr>
          <w:rFonts w:ascii="Times New Roman" w:hAnsi="Times New Roman"/>
          <w:sz w:val="28"/>
          <w:szCs w:val="28"/>
        </w:rPr>
      </w:pPr>
      <w:r w:rsidRPr="00284944">
        <w:rPr>
          <w:rFonts w:ascii="Times New Roman" w:hAnsi="Times New Roman"/>
          <w:sz w:val="28"/>
          <w:szCs w:val="28"/>
        </w:rPr>
        <w:t>«</w:t>
      </w:r>
      <w:r w:rsidRPr="00284944">
        <w:rPr>
          <w:rFonts w:ascii="Times New Roman" w:hAnsi="Times New Roman"/>
          <w:i/>
          <w:sz w:val="28"/>
          <w:szCs w:val="28"/>
        </w:rPr>
        <w:t xml:space="preserve">Принять к сведению информацию БГЦА об опыте Европейской организации по аккредитации (ЕА) в </w:t>
      </w:r>
      <w:r>
        <w:rPr>
          <w:rFonts w:ascii="Times New Roman" w:hAnsi="Times New Roman"/>
          <w:i/>
          <w:sz w:val="28"/>
          <w:szCs w:val="28"/>
        </w:rPr>
        <w:t xml:space="preserve">формировании </w:t>
      </w:r>
      <w:r w:rsidRPr="00284944">
        <w:rPr>
          <w:rFonts w:ascii="Times New Roman" w:hAnsi="Times New Roman"/>
          <w:i/>
          <w:sz w:val="28"/>
          <w:szCs w:val="28"/>
        </w:rPr>
        <w:t>структуры документов системы менеджмента».</w:t>
      </w:r>
    </w:p>
    <w:p w:rsidR="00845B74" w:rsidRPr="00F22E06" w:rsidRDefault="001D3E28" w:rsidP="004053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</w:t>
      </w:r>
      <w:r w:rsidR="00196EE2" w:rsidRPr="00196EE2">
        <w:rPr>
          <w:rFonts w:ascii="Times New Roman" w:hAnsi="Times New Roman"/>
          <w:sz w:val="28"/>
          <w:szCs w:val="28"/>
        </w:rPr>
        <w:t xml:space="preserve"> подготовки </w:t>
      </w:r>
      <w:r w:rsidR="00196EE2">
        <w:rPr>
          <w:rFonts w:ascii="Times New Roman" w:hAnsi="Times New Roman"/>
          <w:sz w:val="28"/>
          <w:szCs w:val="28"/>
        </w:rPr>
        <w:t>протокола 5-го заседания</w:t>
      </w:r>
      <w:r w:rsidR="00196EE2" w:rsidRPr="00196EE2">
        <w:rPr>
          <w:rFonts w:ascii="Times New Roman" w:hAnsi="Times New Roman"/>
          <w:sz w:val="28"/>
          <w:szCs w:val="28"/>
        </w:rPr>
        <w:t xml:space="preserve"> </w:t>
      </w:r>
      <w:r w:rsidR="00196EE2">
        <w:rPr>
          <w:rFonts w:ascii="Times New Roman" w:hAnsi="Times New Roman"/>
          <w:sz w:val="28"/>
          <w:szCs w:val="28"/>
        </w:rPr>
        <w:t>РГ РОА направляем приложения в отношении закрепленных за БГЦА вопросов повестки предстоящего заседания.</w:t>
      </w:r>
    </w:p>
    <w:p w:rsidR="0089106E" w:rsidRDefault="0089106E" w:rsidP="0040539F">
      <w:pPr>
        <w:ind w:firstLine="0"/>
        <w:jc w:val="both"/>
        <w:rPr>
          <w:rFonts w:ascii="Times New Roman" w:hAnsi="Times New Roman"/>
          <w:sz w:val="28"/>
          <w:szCs w:val="28"/>
        </w:rPr>
      </w:pPr>
    </w:p>
    <w:p w:rsidR="0040539F" w:rsidRDefault="0040539F" w:rsidP="0040539F">
      <w:pPr>
        <w:ind w:left="2127" w:hanging="21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Приложения:</w:t>
      </w:r>
      <w:r>
        <w:rPr>
          <w:rFonts w:ascii="Times New Roman" w:hAnsi="Times New Roman"/>
          <w:sz w:val="28"/>
          <w:szCs w:val="28"/>
        </w:rPr>
        <w:tab/>
        <w:t>1.</w:t>
      </w:r>
      <w:r>
        <w:rPr>
          <w:rFonts w:ascii="Times New Roman" w:hAnsi="Times New Roman"/>
          <w:sz w:val="28"/>
          <w:szCs w:val="28"/>
        </w:rPr>
        <w:tab/>
        <w:t>информация</w:t>
      </w:r>
      <w:r w:rsidRPr="0040539F">
        <w:rPr>
          <w:rFonts w:ascii="Times New Roman" w:hAnsi="Times New Roman"/>
          <w:sz w:val="28"/>
          <w:szCs w:val="28"/>
        </w:rPr>
        <w:t xml:space="preserve"> об осуществлении перехода на новые версии международных стандартов в сфере сертификации в Республике Беларусь</w:t>
      </w:r>
      <w:r>
        <w:rPr>
          <w:rFonts w:ascii="Times New Roman" w:hAnsi="Times New Roman"/>
          <w:sz w:val="28"/>
          <w:szCs w:val="28"/>
        </w:rPr>
        <w:t xml:space="preserve"> на 9 л. в 1 экз.;</w:t>
      </w:r>
    </w:p>
    <w:p w:rsidR="0040539F" w:rsidRDefault="0040539F" w:rsidP="0040539F">
      <w:pPr>
        <w:ind w:left="21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40539F">
        <w:rPr>
          <w:rFonts w:ascii="Times New Roman" w:hAnsi="Times New Roman"/>
          <w:sz w:val="28"/>
          <w:szCs w:val="28"/>
        </w:rPr>
        <w:t>актуализированная Программа работ Рабочей группы МГС по вопросу создания Региональной организации (ассоциации) по аккредитации на 2016-2017 годы на 7 л. в 1 экз</w:t>
      </w:r>
      <w:r>
        <w:rPr>
          <w:rFonts w:ascii="Times New Roman" w:hAnsi="Times New Roman"/>
          <w:sz w:val="28"/>
          <w:szCs w:val="28"/>
        </w:rPr>
        <w:t>.;</w:t>
      </w:r>
    </w:p>
    <w:p w:rsidR="0040539F" w:rsidRDefault="0040539F" w:rsidP="0040539F">
      <w:pPr>
        <w:ind w:left="21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="00CC7FB8">
        <w:rPr>
          <w:rFonts w:ascii="Times New Roman" w:hAnsi="Times New Roman"/>
          <w:sz w:val="28"/>
          <w:szCs w:val="28"/>
        </w:rPr>
        <w:t>п</w:t>
      </w:r>
      <w:r w:rsidRPr="0040539F">
        <w:rPr>
          <w:rFonts w:ascii="Times New Roman" w:hAnsi="Times New Roman"/>
          <w:sz w:val="28"/>
          <w:szCs w:val="28"/>
        </w:rPr>
        <w:t>еречень основополагающих документов, устанавливающих требования при проведении взаимных оценок,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539F">
        <w:rPr>
          <w:rFonts w:ascii="Times New Roman" w:hAnsi="Times New Roman"/>
          <w:sz w:val="28"/>
          <w:szCs w:val="28"/>
        </w:rPr>
        <w:t>для целей признания ILAC и IAF</w:t>
      </w:r>
      <w:r>
        <w:rPr>
          <w:rFonts w:ascii="Times New Roman" w:hAnsi="Times New Roman"/>
          <w:sz w:val="28"/>
          <w:szCs w:val="28"/>
        </w:rPr>
        <w:t xml:space="preserve"> на 1 л. в 1 экз.;</w:t>
      </w:r>
    </w:p>
    <w:p w:rsidR="0040539F" w:rsidRDefault="0040539F" w:rsidP="0040539F">
      <w:pPr>
        <w:ind w:left="21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CC7FB8">
        <w:rPr>
          <w:rFonts w:ascii="Times New Roman" w:hAnsi="Times New Roman"/>
          <w:sz w:val="28"/>
          <w:szCs w:val="28"/>
        </w:rPr>
        <w:t>п</w:t>
      </w:r>
      <w:r w:rsidR="00CC7FB8" w:rsidRPr="00CC7FB8">
        <w:rPr>
          <w:rFonts w:ascii="Times New Roman" w:hAnsi="Times New Roman"/>
          <w:sz w:val="28"/>
          <w:szCs w:val="28"/>
        </w:rPr>
        <w:t>роект Порядка</w:t>
      </w:r>
      <w:r w:rsidR="00CC7FB8" w:rsidRPr="00CC7FB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C7FB8" w:rsidRPr="00CC7FB8">
        <w:rPr>
          <w:rFonts w:ascii="Times New Roman" w:hAnsi="Times New Roman"/>
          <w:sz w:val="28"/>
          <w:szCs w:val="28"/>
        </w:rPr>
        <w:t>осуществления взаимных сравнительных оценок органов по аккредитации</w:t>
      </w:r>
      <w:r w:rsidR="00CC7FB8">
        <w:rPr>
          <w:rFonts w:ascii="Times New Roman" w:hAnsi="Times New Roman"/>
          <w:sz w:val="28"/>
          <w:szCs w:val="28"/>
        </w:rPr>
        <w:t xml:space="preserve"> на 41 л. в 1 экз.;</w:t>
      </w:r>
    </w:p>
    <w:p w:rsidR="00CC7FB8" w:rsidRPr="00CC7FB8" w:rsidRDefault="00CC7FB8" w:rsidP="00CC7FB8">
      <w:pPr>
        <w:ind w:left="21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>ф</w:t>
      </w:r>
      <w:r w:rsidRPr="00CC7FB8">
        <w:rPr>
          <w:rFonts w:ascii="Times New Roman" w:hAnsi="Times New Roman"/>
          <w:sz w:val="28"/>
          <w:szCs w:val="28"/>
        </w:rPr>
        <w:t xml:space="preserve">орма личной карты оценщика, задействованного </w:t>
      </w:r>
    </w:p>
    <w:p w:rsidR="00CC7FB8" w:rsidRDefault="00CC7FB8" w:rsidP="00CC7FB8">
      <w:pPr>
        <w:ind w:left="2127" w:firstLine="0"/>
        <w:jc w:val="both"/>
        <w:rPr>
          <w:rFonts w:ascii="Times New Roman" w:hAnsi="Times New Roman"/>
          <w:sz w:val="28"/>
          <w:szCs w:val="28"/>
        </w:rPr>
      </w:pPr>
      <w:r w:rsidRPr="00CC7FB8">
        <w:rPr>
          <w:rFonts w:ascii="Times New Roman" w:hAnsi="Times New Roman"/>
          <w:sz w:val="28"/>
          <w:szCs w:val="28"/>
        </w:rPr>
        <w:t>во взаимных сравнительных оценках</w:t>
      </w:r>
      <w:r>
        <w:rPr>
          <w:rFonts w:ascii="Times New Roman" w:hAnsi="Times New Roman"/>
          <w:sz w:val="28"/>
          <w:szCs w:val="28"/>
        </w:rPr>
        <w:t xml:space="preserve"> на 1 л. в 1 экз.;</w:t>
      </w:r>
    </w:p>
    <w:p w:rsidR="00CC7FB8" w:rsidRDefault="00CC7FB8" w:rsidP="00CC7FB8">
      <w:pPr>
        <w:ind w:left="21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  <w:t>п</w:t>
      </w:r>
      <w:r w:rsidRPr="00CC7FB8">
        <w:rPr>
          <w:rFonts w:ascii="Times New Roman" w:hAnsi="Times New Roman"/>
          <w:sz w:val="28"/>
          <w:szCs w:val="28"/>
        </w:rPr>
        <w:t>роект перечня документов системы менеджмента РОА</w:t>
      </w:r>
      <w:r>
        <w:rPr>
          <w:rFonts w:ascii="Times New Roman" w:hAnsi="Times New Roman"/>
          <w:sz w:val="28"/>
          <w:szCs w:val="28"/>
        </w:rPr>
        <w:t xml:space="preserve"> на 2 л. в 1 экз.</w:t>
      </w:r>
    </w:p>
    <w:p w:rsidR="00CC7FB8" w:rsidRDefault="00CC7FB8" w:rsidP="00CC7FB8">
      <w:p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0539F" w:rsidRDefault="00CC7FB8" w:rsidP="00CC7FB8">
      <w:pPr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уважением,</w:t>
      </w:r>
    </w:p>
    <w:p w:rsidR="00B32D68" w:rsidRDefault="00B32D68" w:rsidP="00F2328D">
      <w:pPr>
        <w:spacing w:line="280" w:lineRule="exact"/>
        <w:ind w:firstLine="0"/>
        <w:jc w:val="both"/>
        <w:rPr>
          <w:rFonts w:ascii="Times New Roman" w:hAnsi="Times New Roman"/>
          <w:sz w:val="18"/>
          <w:szCs w:val="18"/>
        </w:rPr>
      </w:pPr>
      <w:r w:rsidRPr="00B32D68">
        <w:rPr>
          <w:rFonts w:ascii="Times New Roman" w:hAnsi="Times New Roman"/>
          <w:sz w:val="28"/>
          <w:szCs w:val="28"/>
        </w:rPr>
        <w:t xml:space="preserve">Директор </w:t>
      </w:r>
      <w:r w:rsidRPr="00B32D68">
        <w:rPr>
          <w:rFonts w:ascii="Times New Roman" w:hAnsi="Times New Roman"/>
          <w:sz w:val="28"/>
          <w:szCs w:val="28"/>
        </w:rPr>
        <w:tab/>
      </w:r>
      <w:r w:rsidRPr="00B32D68">
        <w:rPr>
          <w:rFonts w:ascii="Times New Roman" w:hAnsi="Times New Roman"/>
          <w:sz w:val="28"/>
          <w:szCs w:val="28"/>
        </w:rPr>
        <w:tab/>
      </w:r>
      <w:r w:rsidRPr="00B32D68">
        <w:rPr>
          <w:rFonts w:ascii="Times New Roman" w:hAnsi="Times New Roman"/>
          <w:sz w:val="28"/>
          <w:szCs w:val="28"/>
        </w:rPr>
        <w:tab/>
      </w:r>
      <w:r w:rsidRPr="00B32D68">
        <w:rPr>
          <w:rFonts w:ascii="Times New Roman" w:hAnsi="Times New Roman"/>
          <w:sz w:val="28"/>
          <w:szCs w:val="28"/>
        </w:rPr>
        <w:tab/>
      </w:r>
      <w:r w:rsidRPr="00B32D68">
        <w:rPr>
          <w:rFonts w:ascii="Times New Roman" w:hAnsi="Times New Roman"/>
          <w:sz w:val="28"/>
          <w:szCs w:val="28"/>
        </w:rPr>
        <w:tab/>
      </w:r>
      <w:r w:rsidRPr="00B32D68">
        <w:rPr>
          <w:rFonts w:ascii="Times New Roman" w:hAnsi="Times New Roman"/>
          <w:sz w:val="28"/>
          <w:szCs w:val="28"/>
        </w:rPr>
        <w:tab/>
      </w:r>
      <w:r w:rsidRPr="00B32D68">
        <w:rPr>
          <w:rFonts w:ascii="Times New Roman" w:hAnsi="Times New Roman"/>
          <w:sz w:val="28"/>
          <w:szCs w:val="28"/>
        </w:rPr>
        <w:tab/>
        <w:t xml:space="preserve">   </w:t>
      </w:r>
      <w:r w:rsidRPr="00B32D68">
        <w:rPr>
          <w:rFonts w:ascii="Times New Roman" w:hAnsi="Times New Roman"/>
          <w:sz w:val="28"/>
          <w:szCs w:val="28"/>
        </w:rPr>
        <w:tab/>
        <w:t xml:space="preserve">     </w:t>
      </w:r>
      <w:proofErr w:type="spellStart"/>
      <w:r w:rsidRPr="00B32D68">
        <w:rPr>
          <w:rFonts w:ascii="Times New Roman" w:hAnsi="Times New Roman"/>
          <w:sz w:val="28"/>
          <w:szCs w:val="28"/>
        </w:rPr>
        <w:t>Т.А.Николаева</w:t>
      </w:r>
      <w:proofErr w:type="spellEnd"/>
    </w:p>
    <w:sectPr w:rsidR="00B32D68" w:rsidSect="0041749E">
      <w:footerReference w:type="default" r:id="rId12"/>
      <w:pgSz w:w="11906" w:h="16838"/>
      <w:pgMar w:top="56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569" w:rsidRDefault="00EA6569" w:rsidP="00476158">
      <w:r>
        <w:separator/>
      </w:r>
    </w:p>
  </w:endnote>
  <w:endnote w:type="continuationSeparator" w:id="0">
    <w:p w:rsidR="00EA6569" w:rsidRDefault="00EA6569" w:rsidP="0047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58" w:rsidRPr="001132B8" w:rsidRDefault="00CC7FB8" w:rsidP="001132B8">
    <w:pPr>
      <w:pStyle w:val="a7"/>
      <w:ind w:firstLine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Батаев  </w:t>
    </w:r>
    <w:r w:rsidR="001132B8">
      <w:rPr>
        <w:rFonts w:ascii="Times New Roman" w:hAnsi="Times New Roman"/>
        <w:sz w:val="18"/>
        <w:szCs w:val="18"/>
      </w:rPr>
      <w:t>298 46 06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569" w:rsidRDefault="00EA6569" w:rsidP="00476158">
      <w:r>
        <w:separator/>
      </w:r>
    </w:p>
  </w:footnote>
  <w:footnote w:type="continuationSeparator" w:id="0">
    <w:p w:rsidR="00EA6569" w:rsidRDefault="00EA6569" w:rsidP="00476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15"/>
    <w:rsid w:val="00043540"/>
    <w:rsid w:val="0005778C"/>
    <w:rsid w:val="0006194D"/>
    <w:rsid w:val="00086D2D"/>
    <w:rsid w:val="000B5959"/>
    <w:rsid w:val="000C7A7D"/>
    <w:rsid w:val="001132B8"/>
    <w:rsid w:val="00135556"/>
    <w:rsid w:val="001409B9"/>
    <w:rsid w:val="001618F7"/>
    <w:rsid w:val="0017165D"/>
    <w:rsid w:val="00171D16"/>
    <w:rsid w:val="00196EE2"/>
    <w:rsid w:val="001D3E28"/>
    <w:rsid w:val="00211574"/>
    <w:rsid w:val="00233DAC"/>
    <w:rsid w:val="00284944"/>
    <w:rsid w:val="002B3C15"/>
    <w:rsid w:val="002B5EDE"/>
    <w:rsid w:val="002B6F14"/>
    <w:rsid w:val="002C4B51"/>
    <w:rsid w:val="002D60F1"/>
    <w:rsid w:val="002E6329"/>
    <w:rsid w:val="0030568E"/>
    <w:rsid w:val="00313EB9"/>
    <w:rsid w:val="00387718"/>
    <w:rsid w:val="003F2C62"/>
    <w:rsid w:val="0040539F"/>
    <w:rsid w:val="00406FC6"/>
    <w:rsid w:val="0041749E"/>
    <w:rsid w:val="00442475"/>
    <w:rsid w:val="00476158"/>
    <w:rsid w:val="004D3204"/>
    <w:rsid w:val="004E3ADF"/>
    <w:rsid w:val="0050108F"/>
    <w:rsid w:val="00516DB7"/>
    <w:rsid w:val="005305FC"/>
    <w:rsid w:val="00555171"/>
    <w:rsid w:val="00563B06"/>
    <w:rsid w:val="00584901"/>
    <w:rsid w:val="0059263D"/>
    <w:rsid w:val="005A6C05"/>
    <w:rsid w:val="005F09DB"/>
    <w:rsid w:val="0061444C"/>
    <w:rsid w:val="00640915"/>
    <w:rsid w:val="0065695D"/>
    <w:rsid w:val="0065792E"/>
    <w:rsid w:val="0067503F"/>
    <w:rsid w:val="006803F9"/>
    <w:rsid w:val="006A2E9B"/>
    <w:rsid w:val="006C2DFA"/>
    <w:rsid w:val="006C4197"/>
    <w:rsid w:val="006E59B6"/>
    <w:rsid w:val="00700648"/>
    <w:rsid w:val="00707469"/>
    <w:rsid w:val="007652B6"/>
    <w:rsid w:val="007664E2"/>
    <w:rsid w:val="007872D2"/>
    <w:rsid w:val="007B32CF"/>
    <w:rsid w:val="007C5495"/>
    <w:rsid w:val="007F33D8"/>
    <w:rsid w:val="008044AD"/>
    <w:rsid w:val="00805A9B"/>
    <w:rsid w:val="00845B74"/>
    <w:rsid w:val="00852BFE"/>
    <w:rsid w:val="0089106E"/>
    <w:rsid w:val="00897E0F"/>
    <w:rsid w:val="008B1953"/>
    <w:rsid w:val="008C5245"/>
    <w:rsid w:val="008D1D01"/>
    <w:rsid w:val="0090043B"/>
    <w:rsid w:val="00913FE1"/>
    <w:rsid w:val="009241B7"/>
    <w:rsid w:val="00925176"/>
    <w:rsid w:val="00927C7F"/>
    <w:rsid w:val="0096354E"/>
    <w:rsid w:val="0097389F"/>
    <w:rsid w:val="009A7166"/>
    <w:rsid w:val="009C4AF0"/>
    <w:rsid w:val="009E362A"/>
    <w:rsid w:val="00A52D93"/>
    <w:rsid w:val="00A55D83"/>
    <w:rsid w:val="00A664F8"/>
    <w:rsid w:val="00A76EB4"/>
    <w:rsid w:val="00AC67C6"/>
    <w:rsid w:val="00B13D3F"/>
    <w:rsid w:val="00B16F81"/>
    <w:rsid w:val="00B32D68"/>
    <w:rsid w:val="00B3579C"/>
    <w:rsid w:val="00B44DCB"/>
    <w:rsid w:val="00B83CBA"/>
    <w:rsid w:val="00B90687"/>
    <w:rsid w:val="00B95D01"/>
    <w:rsid w:val="00BA32E4"/>
    <w:rsid w:val="00BB00F4"/>
    <w:rsid w:val="00BB537D"/>
    <w:rsid w:val="00BE6568"/>
    <w:rsid w:val="00BE7B08"/>
    <w:rsid w:val="00BF5994"/>
    <w:rsid w:val="00BF71EF"/>
    <w:rsid w:val="00C051CE"/>
    <w:rsid w:val="00C143A5"/>
    <w:rsid w:val="00C15E08"/>
    <w:rsid w:val="00C45F94"/>
    <w:rsid w:val="00C73EFE"/>
    <w:rsid w:val="00C76767"/>
    <w:rsid w:val="00C945B2"/>
    <w:rsid w:val="00C9739D"/>
    <w:rsid w:val="00CA0029"/>
    <w:rsid w:val="00CA4A58"/>
    <w:rsid w:val="00CB510A"/>
    <w:rsid w:val="00CB7ABD"/>
    <w:rsid w:val="00CC5329"/>
    <w:rsid w:val="00CC5F3D"/>
    <w:rsid w:val="00CC7FB8"/>
    <w:rsid w:val="00CE2C47"/>
    <w:rsid w:val="00CE5771"/>
    <w:rsid w:val="00CE687C"/>
    <w:rsid w:val="00CF6232"/>
    <w:rsid w:val="00D3073B"/>
    <w:rsid w:val="00D801AA"/>
    <w:rsid w:val="00D81B07"/>
    <w:rsid w:val="00D8421D"/>
    <w:rsid w:val="00E3041A"/>
    <w:rsid w:val="00E41EEE"/>
    <w:rsid w:val="00E43A5B"/>
    <w:rsid w:val="00E556E6"/>
    <w:rsid w:val="00E60B7E"/>
    <w:rsid w:val="00E64756"/>
    <w:rsid w:val="00E84A78"/>
    <w:rsid w:val="00E86F39"/>
    <w:rsid w:val="00E9607B"/>
    <w:rsid w:val="00EA6569"/>
    <w:rsid w:val="00ED264F"/>
    <w:rsid w:val="00ED4826"/>
    <w:rsid w:val="00EE0E3F"/>
    <w:rsid w:val="00F01E7B"/>
    <w:rsid w:val="00F22E06"/>
    <w:rsid w:val="00F2328D"/>
    <w:rsid w:val="00F52561"/>
    <w:rsid w:val="00F60EFF"/>
    <w:rsid w:val="00F820A1"/>
    <w:rsid w:val="00F839F1"/>
    <w:rsid w:val="00FA47BE"/>
    <w:rsid w:val="00FB0682"/>
    <w:rsid w:val="00FB6917"/>
    <w:rsid w:val="00FD1159"/>
    <w:rsid w:val="00FD41E7"/>
    <w:rsid w:val="00FD584C"/>
    <w:rsid w:val="00FE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232"/>
    <w:pPr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4091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761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6158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76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6158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E59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59B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232"/>
    <w:pPr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4091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761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6158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76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6158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E59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59B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ca@bsca.b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bsca.by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sca@bsca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sca.by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mma_&#1088;&#1072;&#1073;&#1086;&#1095;&#1072;&#1103;\&#1064;&#1040;&#1041;&#1051;&#1054;&#1053;%20&#1052;&#1054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МОЙ</Template>
  <TotalTime>75</TotalTime>
  <Pages>2</Pages>
  <Words>519</Words>
  <Characters>4445</Characters>
  <Application>Microsoft Office Word</Application>
  <DocSecurity>0</DocSecurity>
  <Lines>296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4809</CharactersWithSpaces>
  <SharedDoc>false</SharedDoc>
  <HLinks>
    <vt:vector size="24" baseType="variant">
      <vt:variant>
        <vt:i4>8192032</vt:i4>
      </vt:variant>
      <vt:variant>
        <vt:i4>9</vt:i4>
      </vt:variant>
      <vt:variant>
        <vt:i4>0</vt:i4>
      </vt:variant>
      <vt:variant>
        <vt:i4>5</vt:i4>
      </vt:variant>
      <vt:variant>
        <vt:lpwstr>http://www.bsca.by/</vt:lpwstr>
      </vt:variant>
      <vt:variant>
        <vt:lpwstr/>
      </vt:variant>
      <vt:variant>
        <vt:i4>5439607</vt:i4>
      </vt:variant>
      <vt:variant>
        <vt:i4>6</vt:i4>
      </vt:variant>
      <vt:variant>
        <vt:i4>0</vt:i4>
      </vt:variant>
      <vt:variant>
        <vt:i4>5</vt:i4>
      </vt:variant>
      <vt:variant>
        <vt:lpwstr>mailto:bsca@bsca.by</vt:lpwstr>
      </vt:variant>
      <vt:variant>
        <vt:lpwstr/>
      </vt:variant>
      <vt:variant>
        <vt:i4>8192032</vt:i4>
      </vt:variant>
      <vt:variant>
        <vt:i4>3</vt:i4>
      </vt:variant>
      <vt:variant>
        <vt:i4>0</vt:i4>
      </vt:variant>
      <vt:variant>
        <vt:i4>5</vt:i4>
      </vt:variant>
      <vt:variant>
        <vt:lpwstr>http://www.bsca.by/</vt:lpwstr>
      </vt:variant>
      <vt:variant>
        <vt:lpwstr/>
      </vt:variant>
      <vt:variant>
        <vt:i4>5439607</vt:i4>
      </vt:variant>
      <vt:variant>
        <vt:i4>0</vt:i4>
      </vt:variant>
      <vt:variant>
        <vt:i4>0</vt:i4>
      </vt:variant>
      <vt:variant>
        <vt:i4>5</vt:i4>
      </vt:variant>
      <vt:variant>
        <vt:lpwstr>mailto:bsca@bsca.by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Bataev</dc:creator>
  <cp:lastModifiedBy>client801_11</cp:lastModifiedBy>
  <cp:revision>7</cp:revision>
  <cp:lastPrinted>2016-09-28T07:13:00Z</cp:lastPrinted>
  <dcterms:created xsi:type="dcterms:W3CDTF">2016-09-27T10:19:00Z</dcterms:created>
  <dcterms:modified xsi:type="dcterms:W3CDTF">2016-09-28T08:52:00Z</dcterms:modified>
</cp:coreProperties>
</file>